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95501D" w14:textId="77777777" w:rsidR="00B30641" w:rsidRDefault="0012487B">
      <w:r w:rsidRPr="0074523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2F6DD5" wp14:editId="5395639D">
                <wp:simplePos x="0" y="0"/>
                <wp:positionH relativeFrom="column">
                  <wp:posOffset>-914400</wp:posOffset>
                </wp:positionH>
                <wp:positionV relativeFrom="paragraph">
                  <wp:posOffset>632460</wp:posOffset>
                </wp:positionV>
                <wp:extent cx="7835265" cy="97028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970280"/>
                        </a:xfrm>
                        <a:prstGeom prst="rect">
                          <a:avLst/>
                        </a:prstGeom>
                        <a:noFill/>
                        <a:ln w="9525">
                          <a:noFill/>
                          <a:miter lim="800000"/>
                          <a:headEnd/>
                          <a:tailEnd/>
                        </a:ln>
                      </wps:spPr>
                      <wps:txbx>
                        <w:txbxContent>
                          <w:p w14:paraId="3AC77563" w14:textId="77777777" w:rsidR="00907CFD" w:rsidRDefault="00907CFD" w:rsidP="00907CFD">
                            <w:pPr>
                              <w:spacing w:after="0" w:line="240" w:lineRule="auto"/>
                              <w:jc w:val="center"/>
                              <w:rPr>
                                <w:rFonts w:ascii="Copperplate Gothic Bold" w:eastAsia="Times New Roman" w:hAnsi="Copperplate Gothic Bold" w:cs="Times New Roman"/>
                                <w:sz w:val="40"/>
                                <w:szCs w:val="24"/>
                              </w:rPr>
                            </w:pPr>
                            <w:r w:rsidRPr="00907CFD">
                              <w:rPr>
                                <w:rFonts w:ascii="Copperplate Gothic Bold" w:eastAsia="Times New Roman" w:hAnsi="Copperplate Gothic Bold" w:cs="Times New Roman"/>
                                <w:sz w:val="40"/>
                                <w:szCs w:val="24"/>
                              </w:rPr>
                              <w:t>1</w:t>
                            </w:r>
                            <w:r w:rsidRPr="00907CFD">
                              <w:rPr>
                                <w:rFonts w:ascii="Copperplate Gothic Bold" w:eastAsia="Times New Roman" w:hAnsi="Copperplate Gothic Bold" w:cs="Times New Roman"/>
                                <w:sz w:val="40"/>
                                <w:szCs w:val="24"/>
                                <w:vertAlign w:val="superscript"/>
                              </w:rPr>
                              <w:t>ST</w:t>
                            </w:r>
                            <w:r w:rsidRPr="00907CFD">
                              <w:rPr>
                                <w:rFonts w:ascii="Copperplate Gothic Bold" w:eastAsia="Times New Roman" w:hAnsi="Copperplate Gothic Bold" w:cs="Times New Roman"/>
                                <w:sz w:val="40"/>
                                <w:szCs w:val="24"/>
                              </w:rPr>
                              <w:t xml:space="preserve"> ANNUAL FOP </w:t>
                            </w:r>
                            <w:r w:rsidRPr="00907CFD">
                              <w:rPr>
                                <w:rFonts w:ascii="Copperplate Gothic Bold" w:eastAsia="Times New Roman" w:hAnsi="Copperplate Gothic Bold" w:cs="Times New Roman"/>
                                <w:sz w:val="40"/>
                                <w:szCs w:val="44"/>
                              </w:rPr>
                              <w:t>BENEVOLENT</w:t>
                            </w:r>
                            <w:r w:rsidRPr="00907CFD">
                              <w:rPr>
                                <w:rFonts w:ascii="Copperplate Gothic Bold" w:eastAsia="Times New Roman" w:hAnsi="Copperplate Gothic Bold" w:cs="Times New Roman"/>
                                <w:sz w:val="40"/>
                                <w:szCs w:val="24"/>
                              </w:rPr>
                              <w:t xml:space="preserve"> FUND </w:t>
                            </w:r>
                          </w:p>
                          <w:p w14:paraId="10EF335B" w14:textId="77777777" w:rsidR="00907CFD" w:rsidRDefault="00907CFD" w:rsidP="00907CFD">
                            <w:pPr>
                              <w:spacing w:after="0" w:line="240" w:lineRule="auto"/>
                              <w:jc w:val="center"/>
                              <w:rPr>
                                <w:rFonts w:ascii="Copperplate Gothic Bold" w:eastAsia="Times New Roman" w:hAnsi="Copperplate Gothic Bold" w:cs="Times New Roman"/>
                                <w:sz w:val="40"/>
                                <w:szCs w:val="24"/>
                              </w:rPr>
                            </w:pPr>
                            <w:r w:rsidRPr="00907CFD">
                              <w:rPr>
                                <w:rFonts w:ascii="Copperplate Gothic Bold" w:eastAsia="Times New Roman" w:hAnsi="Copperplate Gothic Bold" w:cs="Times New Roman"/>
                                <w:sz w:val="40"/>
                                <w:szCs w:val="24"/>
                              </w:rPr>
                              <w:t>GOLF TOURNAMENT</w:t>
                            </w:r>
                          </w:p>
                          <w:p w14:paraId="4391DC1C" w14:textId="77777777" w:rsidR="0012487B" w:rsidRDefault="0012487B" w:rsidP="00907CFD">
                            <w:pPr>
                              <w:spacing w:after="0" w:line="240" w:lineRule="auto"/>
                              <w:jc w:val="center"/>
                              <w:rPr>
                                <w:rFonts w:ascii="Copperplate Gothic Bold" w:eastAsia="Times New Roman" w:hAnsi="Copperplate Gothic Bold" w:cs="Times New Roman"/>
                                <w:sz w:val="40"/>
                                <w:szCs w:val="24"/>
                              </w:rPr>
                            </w:pPr>
                            <w:r>
                              <w:rPr>
                                <w:rFonts w:ascii="Copperplate Gothic Bold" w:eastAsia="Times New Roman" w:hAnsi="Copperplate Gothic Bold" w:cs="Times New Roman"/>
                                <w:sz w:val="40"/>
                                <w:szCs w:val="24"/>
                              </w:rPr>
                              <w:t>JUNE 16</w:t>
                            </w:r>
                            <w:r w:rsidRPr="0012487B">
                              <w:rPr>
                                <w:rFonts w:ascii="Copperplate Gothic Bold" w:eastAsia="Times New Roman" w:hAnsi="Copperplate Gothic Bold" w:cs="Times New Roman"/>
                                <w:sz w:val="40"/>
                                <w:szCs w:val="24"/>
                                <w:vertAlign w:val="superscript"/>
                              </w:rPr>
                              <w:t>th</w:t>
                            </w:r>
                            <w:r>
                              <w:rPr>
                                <w:rFonts w:ascii="Copperplate Gothic Bold" w:eastAsia="Times New Roman" w:hAnsi="Copperplate Gothic Bold" w:cs="Times New Roman"/>
                                <w:sz w:val="40"/>
                                <w:szCs w:val="24"/>
                              </w:rPr>
                              <w:t>, 2017</w:t>
                            </w:r>
                          </w:p>
                          <w:p w14:paraId="4DB604E6" w14:textId="77777777" w:rsidR="0012487B" w:rsidRDefault="0012487B" w:rsidP="00907CFD">
                            <w:pPr>
                              <w:spacing w:after="0" w:line="240" w:lineRule="auto"/>
                              <w:jc w:val="center"/>
                              <w:rPr>
                                <w:rFonts w:ascii="Copperplate Gothic Bold" w:eastAsia="Times New Roman" w:hAnsi="Copperplate Gothic Bold" w:cs="Times New Roman"/>
                                <w:sz w:val="40"/>
                                <w:szCs w:val="24"/>
                              </w:rPr>
                            </w:pPr>
                          </w:p>
                          <w:p w14:paraId="5AE6C684" w14:textId="77777777" w:rsidR="0012487B" w:rsidRDefault="0012487B" w:rsidP="00907CFD">
                            <w:pPr>
                              <w:spacing w:after="0" w:line="240" w:lineRule="auto"/>
                              <w:jc w:val="center"/>
                              <w:rPr>
                                <w:rFonts w:ascii="Copperplate Gothic Bold" w:eastAsia="Times New Roman" w:hAnsi="Copperplate Gothic Bold" w:cs="Times New Roman"/>
                                <w:sz w:val="40"/>
                                <w:szCs w:val="24"/>
                              </w:rPr>
                            </w:pPr>
                          </w:p>
                          <w:p w14:paraId="625AA36C" w14:textId="77777777" w:rsidR="0012487B" w:rsidRDefault="0012487B" w:rsidP="00907CFD">
                            <w:pPr>
                              <w:spacing w:after="0" w:line="240" w:lineRule="auto"/>
                              <w:jc w:val="center"/>
                              <w:rPr>
                                <w:rFonts w:ascii="Copperplate Gothic Bold" w:eastAsia="Times New Roman" w:hAnsi="Copperplate Gothic Bold" w:cs="Times New Roman"/>
                                <w:sz w:val="40"/>
                                <w:szCs w:val="24"/>
                              </w:rPr>
                            </w:pPr>
                          </w:p>
                          <w:p w14:paraId="4A3C4E89" w14:textId="77777777" w:rsidR="004B3646" w:rsidRPr="00907CFD" w:rsidRDefault="004B3646" w:rsidP="00907CFD">
                            <w:pPr>
                              <w:spacing w:after="0" w:line="240" w:lineRule="auto"/>
                              <w:jc w:val="center"/>
                              <w:rPr>
                                <w:rFonts w:ascii="Copperplate Gothic Bold" w:eastAsia="Times New Roman" w:hAnsi="Copperplate Gothic Bold" w:cs="Times New Roman"/>
                                <w:sz w:val="40"/>
                                <w:szCs w:val="24"/>
                              </w:rPr>
                            </w:pPr>
                            <w:r>
                              <w:rPr>
                                <w:rFonts w:ascii="Copperplate Gothic Bold" w:eastAsia="Times New Roman" w:hAnsi="Copperplate Gothic Bold" w:cs="Times New Roman"/>
                                <w:sz w:val="40"/>
                                <w:szCs w:val="24"/>
                              </w:rPr>
                              <w:t>JUNE 16</w:t>
                            </w:r>
                            <w:r w:rsidRPr="004B3646">
                              <w:rPr>
                                <w:rFonts w:ascii="Copperplate Gothic Bold" w:eastAsia="Times New Roman" w:hAnsi="Copperplate Gothic Bold" w:cs="Times New Roman"/>
                                <w:sz w:val="40"/>
                                <w:szCs w:val="24"/>
                                <w:vertAlign w:val="superscript"/>
                              </w:rPr>
                              <w:t>th</w:t>
                            </w:r>
                            <w:r>
                              <w:rPr>
                                <w:rFonts w:ascii="Copperplate Gothic Bold" w:eastAsia="Times New Roman" w:hAnsi="Copperplate Gothic Bold" w:cs="Times New Roman"/>
                                <w:sz w:val="40"/>
                                <w:szCs w:val="24"/>
                              </w:rPr>
                              <w:t>, 2017</w:t>
                            </w:r>
                          </w:p>
                          <w:p w14:paraId="069DB19E" w14:textId="77777777" w:rsidR="00907CFD" w:rsidRPr="004B3646" w:rsidRDefault="00907CFD" w:rsidP="004B3646">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9.8pt;width:616.95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" filled="f" stroked="f">
                <v:textbox>
                  <w:txbxContent>
                    <w:p w:rsidR="00907CFD" w:rsidRDefault="00907CFD" w:rsidP="00907CFD">
                      <w:pPr>
                        <w:spacing w:after="0" w:line="240" w:lineRule="auto"/>
                        <w:jc w:val="center"/>
                        <w:rPr>
                          <w:rFonts w:ascii="Copperplate Gothic Bold" w:eastAsia="Times New Roman" w:hAnsi="Copperplate Gothic Bold" w:cs="Times New Roman"/>
                          <w:sz w:val="40"/>
                          <w:szCs w:val="24"/>
                        </w:rPr>
                      </w:pPr>
                      <w:r w:rsidRPr="00907CFD">
                        <w:rPr>
                          <w:rFonts w:ascii="Copperplate Gothic Bold" w:eastAsia="Times New Roman" w:hAnsi="Copperplate Gothic Bold" w:cs="Times New Roman"/>
                          <w:sz w:val="40"/>
                          <w:szCs w:val="24"/>
                        </w:rPr>
                        <w:t>1</w:t>
                      </w:r>
                      <w:r w:rsidRPr="00907CFD">
                        <w:rPr>
                          <w:rFonts w:ascii="Copperplate Gothic Bold" w:eastAsia="Times New Roman" w:hAnsi="Copperplate Gothic Bold" w:cs="Times New Roman"/>
                          <w:sz w:val="40"/>
                          <w:szCs w:val="24"/>
                          <w:vertAlign w:val="superscript"/>
                        </w:rPr>
                        <w:t>ST</w:t>
                      </w:r>
                      <w:r w:rsidRPr="00907CFD">
                        <w:rPr>
                          <w:rFonts w:ascii="Copperplate Gothic Bold" w:eastAsia="Times New Roman" w:hAnsi="Copperplate Gothic Bold" w:cs="Times New Roman"/>
                          <w:sz w:val="40"/>
                          <w:szCs w:val="24"/>
                        </w:rPr>
                        <w:t xml:space="preserve"> ANNUAL FOP </w:t>
                      </w:r>
                      <w:r w:rsidRPr="00907CFD">
                        <w:rPr>
                          <w:rFonts w:ascii="Copperplate Gothic Bold" w:eastAsia="Times New Roman" w:hAnsi="Copperplate Gothic Bold" w:cs="Times New Roman"/>
                          <w:sz w:val="40"/>
                          <w:szCs w:val="44"/>
                        </w:rPr>
                        <w:t>BENEVOLENT</w:t>
                      </w:r>
                      <w:r w:rsidRPr="00907CFD">
                        <w:rPr>
                          <w:rFonts w:ascii="Copperplate Gothic Bold" w:eastAsia="Times New Roman" w:hAnsi="Copperplate Gothic Bold" w:cs="Times New Roman"/>
                          <w:sz w:val="40"/>
                          <w:szCs w:val="24"/>
                        </w:rPr>
                        <w:t xml:space="preserve"> FUND </w:t>
                      </w:r>
                    </w:p>
                    <w:p w:rsidR="00907CFD" w:rsidRDefault="00907CFD" w:rsidP="00907CFD">
                      <w:pPr>
                        <w:spacing w:after="0" w:line="240" w:lineRule="auto"/>
                        <w:jc w:val="center"/>
                        <w:rPr>
                          <w:rFonts w:ascii="Copperplate Gothic Bold" w:eastAsia="Times New Roman" w:hAnsi="Copperplate Gothic Bold" w:cs="Times New Roman"/>
                          <w:sz w:val="40"/>
                          <w:szCs w:val="24"/>
                        </w:rPr>
                      </w:pPr>
                      <w:r w:rsidRPr="00907CFD">
                        <w:rPr>
                          <w:rFonts w:ascii="Copperplate Gothic Bold" w:eastAsia="Times New Roman" w:hAnsi="Copperplate Gothic Bold" w:cs="Times New Roman"/>
                          <w:sz w:val="40"/>
                          <w:szCs w:val="24"/>
                        </w:rPr>
                        <w:t>GOLF TOURNAMENT</w:t>
                      </w:r>
                    </w:p>
                    <w:p w:rsidR="0012487B" w:rsidRDefault="0012487B" w:rsidP="00907CFD">
                      <w:pPr>
                        <w:spacing w:after="0" w:line="240" w:lineRule="auto"/>
                        <w:jc w:val="center"/>
                        <w:rPr>
                          <w:rFonts w:ascii="Copperplate Gothic Bold" w:eastAsia="Times New Roman" w:hAnsi="Copperplate Gothic Bold" w:cs="Times New Roman"/>
                          <w:sz w:val="40"/>
                          <w:szCs w:val="24"/>
                        </w:rPr>
                      </w:pPr>
                      <w:r>
                        <w:rPr>
                          <w:rFonts w:ascii="Copperplate Gothic Bold" w:eastAsia="Times New Roman" w:hAnsi="Copperplate Gothic Bold" w:cs="Times New Roman"/>
                          <w:sz w:val="40"/>
                          <w:szCs w:val="24"/>
                        </w:rPr>
                        <w:t>JUNE 16</w:t>
                      </w:r>
                      <w:r w:rsidRPr="0012487B">
                        <w:rPr>
                          <w:rFonts w:ascii="Copperplate Gothic Bold" w:eastAsia="Times New Roman" w:hAnsi="Copperplate Gothic Bold" w:cs="Times New Roman"/>
                          <w:sz w:val="40"/>
                          <w:szCs w:val="24"/>
                          <w:vertAlign w:val="superscript"/>
                        </w:rPr>
                        <w:t>th</w:t>
                      </w:r>
                      <w:r>
                        <w:rPr>
                          <w:rFonts w:ascii="Copperplate Gothic Bold" w:eastAsia="Times New Roman" w:hAnsi="Copperplate Gothic Bold" w:cs="Times New Roman"/>
                          <w:sz w:val="40"/>
                          <w:szCs w:val="24"/>
                        </w:rPr>
                        <w:t>, 2017</w:t>
                      </w:r>
                    </w:p>
                    <w:p w:rsidR="0012487B" w:rsidRDefault="0012487B" w:rsidP="00907CFD">
                      <w:pPr>
                        <w:spacing w:after="0" w:line="240" w:lineRule="auto"/>
                        <w:jc w:val="center"/>
                        <w:rPr>
                          <w:rFonts w:ascii="Copperplate Gothic Bold" w:eastAsia="Times New Roman" w:hAnsi="Copperplate Gothic Bold" w:cs="Times New Roman"/>
                          <w:sz w:val="40"/>
                          <w:szCs w:val="24"/>
                        </w:rPr>
                      </w:pPr>
                    </w:p>
                    <w:p w:rsidR="0012487B" w:rsidRDefault="0012487B" w:rsidP="00907CFD">
                      <w:pPr>
                        <w:spacing w:after="0" w:line="240" w:lineRule="auto"/>
                        <w:jc w:val="center"/>
                        <w:rPr>
                          <w:rFonts w:ascii="Copperplate Gothic Bold" w:eastAsia="Times New Roman" w:hAnsi="Copperplate Gothic Bold" w:cs="Times New Roman"/>
                          <w:sz w:val="40"/>
                          <w:szCs w:val="24"/>
                        </w:rPr>
                      </w:pPr>
                    </w:p>
                    <w:p w:rsidR="0012487B" w:rsidRDefault="0012487B" w:rsidP="00907CFD">
                      <w:pPr>
                        <w:spacing w:after="0" w:line="240" w:lineRule="auto"/>
                        <w:jc w:val="center"/>
                        <w:rPr>
                          <w:rFonts w:ascii="Copperplate Gothic Bold" w:eastAsia="Times New Roman" w:hAnsi="Copperplate Gothic Bold" w:cs="Times New Roman"/>
                          <w:sz w:val="40"/>
                          <w:szCs w:val="24"/>
                        </w:rPr>
                      </w:pPr>
                    </w:p>
                    <w:p w:rsidR="004B3646" w:rsidRPr="00907CFD" w:rsidRDefault="004B3646" w:rsidP="00907CFD">
                      <w:pPr>
                        <w:spacing w:after="0" w:line="240" w:lineRule="auto"/>
                        <w:jc w:val="center"/>
                        <w:rPr>
                          <w:rFonts w:ascii="Copperplate Gothic Bold" w:eastAsia="Times New Roman" w:hAnsi="Copperplate Gothic Bold" w:cs="Times New Roman"/>
                          <w:sz w:val="40"/>
                          <w:szCs w:val="24"/>
                        </w:rPr>
                      </w:pPr>
                      <w:r>
                        <w:rPr>
                          <w:rFonts w:ascii="Copperplate Gothic Bold" w:eastAsia="Times New Roman" w:hAnsi="Copperplate Gothic Bold" w:cs="Times New Roman"/>
                          <w:sz w:val="40"/>
                          <w:szCs w:val="24"/>
                        </w:rPr>
                        <w:t>JUNE 16</w:t>
                      </w:r>
                      <w:r w:rsidRPr="004B3646">
                        <w:rPr>
                          <w:rFonts w:ascii="Copperplate Gothic Bold" w:eastAsia="Times New Roman" w:hAnsi="Copperplate Gothic Bold" w:cs="Times New Roman"/>
                          <w:sz w:val="40"/>
                          <w:szCs w:val="24"/>
                          <w:vertAlign w:val="superscript"/>
                        </w:rPr>
                        <w:t>th</w:t>
                      </w:r>
                      <w:r>
                        <w:rPr>
                          <w:rFonts w:ascii="Copperplate Gothic Bold" w:eastAsia="Times New Roman" w:hAnsi="Copperplate Gothic Bold" w:cs="Times New Roman"/>
                          <w:sz w:val="40"/>
                          <w:szCs w:val="24"/>
                        </w:rPr>
                        <w:t>, 2017</w:t>
                      </w:r>
                    </w:p>
                    <w:p w:rsidR="00907CFD" w:rsidRPr="004B3646" w:rsidRDefault="00907CFD" w:rsidP="004B3646">
                      <w:pPr>
                        <w:jc w:val="center"/>
                        <w:rPr>
                          <w:sz w:val="40"/>
                          <w:szCs w:val="40"/>
                        </w:rPr>
                      </w:pPr>
                    </w:p>
                  </w:txbxContent>
                </v:textbox>
              </v:shape>
            </w:pict>
          </mc:Fallback>
        </mc:AlternateContent>
      </w:r>
      <w:r w:rsidR="009D49FF" w:rsidRPr="009911F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51B52B5" wp14:editId="2440A6F9">
                <wp:simplePos x="0" y="0"/>
                <wp:positionH relativeFrom="column">
                  <wp:posOffset>-548640</wp:posOffset>
                </wp:positionH>
                <wp:positionV relativeFrom="paragraph">
                  <wp:posOffset>2050757</wp:posOffset>
                </wp:positionV>
                <wp:extent cx="3530600" cy="485335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853353"/>
                        </a:xfrm>
                        <a:prstGeom prst="rect">
                          <a:avLst/>
                        </a:prstGeom>
                        <a:noFill/>
                        <a:ln w="9525">
                          <a:noFill/>
                          <a:miter lim="800000"/>
                          <a:headEnd/>
                          <a:tailEnd/>
                        </a:ln>
                      </wps:spPr>
                      <wps:txbx>
                        <w:txbxContent>
                          <w:p w14:paraId="0B9ACB1C" w14:textId="77777777"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Platinum Sponsor - $1500</w:t>
                            </w:r>
                          </w:p>
                          <w:p w14:paraId="4C6EA16D" w14:textId="77777777"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14:paraId="4B33AB8A" w14:textId="77777777" w:rsidR="0096167A" w:rsidRDefault="0096167A" w:rsidP="009D49FF">
                            <w:pPr>
                              <w:pStyle w:val="ListParagraph"/>
                              <w:numPr>
                                <w:ilvl w:val="0"/>
                                <w:numId w:val="1"/>
                              </w:numPr>
                            </w:pPr>
                            <w:r>
                              <w:t>Includes Golf 4some</w:t>
                            </w:r>
                          </w:p>
                          <w:p w14:paraId="184897EA" w14:textId="77777777" w:rsidR="009D49FF" w:rsidRDefault="005B7C51" w:rsidP="009D49FF">
                            <w:pPr>
                              <w:pStyle w:val="ListParagraph"/>
                              <w:numPr>
                                <w:ilvl w:val="0"/>
                                <w:numId w:val="1"/>
                              </w:numPr>
                            </w:pPr>
                            <w:r>
                              <w:t>L</w:t>
                            </w:r>
                            <w:r w:rsidR="009D49FF">
                              <w:t>ogo on event promotional materials</w:t>
                            </w:r>
                          </w:p>
                          <w:p w14:paraId="33F8AA20" w14:textId="77777777" w:rsidR="009D49FF" w:rsidRDefault="005B7C51" w:rsidP="009D49FF">
                            <w:pPr>
                              <w:pStyle w:val="ListParagraph"/>
                              <w:numPr>
                                <w:ilvl w:val="0"/>
                                <w:numId w:val="1"/>
                              </w:numPr>
                            </w:pPr>
                            <w:r>
                              <w:t>Tee Box</w:t>
                            </w:r>
                            <w:r w:rsidR="009D49FF">
                              <w:t xml:space="preserve"> Sponsorship</w:t>
                            </w:r>
                          </w:p>
                          <w:p w14:paraId="65A3575A" w14:textId="77777777" w:rsidR="009D49FF" w:rsidRDefault="009D49FF" w:rsidP="009D49FF">
                            <w:pPr>
                              <w:pStyle w:val="ListParagraph"/>
                              <w:numPr>
                                <w:ilvl w:val="0"/>
                                <w:numId w:val="1"/>
                              </w:numPr>
                            </w:pPr>
                            <w:r>
                              <w:t>Recognition at registration table (banner if supplied)</w:t>
                            </w:r>
                          </w:p>
                          <w:p w14:paraId="465B0DB5" w14:textId="77777777" w:rsidR="0096167A" w:rsidRPr="0096167A" w:rsidRDefault="0096167A" w:rsidP="00907CFD">
                            <w:pPr>
                              <w:pStyle w:val="ListParagraph"/>
                              <w:numPr>
                                <w:ilvl w:val="0"/>
                                <w:numId w:val="1"/>
                              </w:numPr>
                              <w:spacing w:after="0" w:line="240" w:lineRule="auto"/>
                              <w:rPr>
                                <w:rFonts w:ascii="Century Gothic" w:eastAsia="Times New Roman" w:hAnsi="Century Gothic" w:cs="Times New Roman"/>
                                <w:b/>
                                <w:sz w:val="32"/>
                                <w:szCs w:val="24"/>
                              </w:rPr>
                            </w:pPr>
                            <w:r>
                              <w:t>Hyper Link to Sponsor’s business</w:t>
                            </w:r>
                          </w:p>
                          <w:p w14:paraId="2E29B5D1" w14:textId="77777777" w:rsidR="00907CFD" w:rsidRPr="0096167A" w:rsidRDefault="00907CFD" w:rsidP="0096167A">
                            <w:pPr>
                              <w:spacing w:after="0" w:line="240" w:lineRule="auto"/>
                              <w:ind w:left="44"/>
                              <w:rPr>
                                <w:rFonts w:ascii="Century Gothic" w:eastAsia="Times New Roman" w:hAnsi="Century Gothic" w:cs="Times New Roman"/>
                                <w:b/>
                                <w:sz w:val="32"/>
                                <w:szCs w:val="24"/>
                              </w:rPr>
                            </w:pPr>
                            <w:r w:rsidRPr="0096167A">
                              <w:rPr>
                                <w:rFonts w:ascii="Century Gothic" w:eastAsia="Times New Roman" w:hAnsi="Century Gothic" w:cs="Times New Roman"/>
                                <w:b/>
                                <w:sz w:val="32"/>
                                <w:szCs w:val="24"/>
                              </w:rPr>
                              <w:t>Gold Sponsor- $</w:t>
                            </w:r>
                            <w:r w:rsidR="005B7C51" w:rsidRPr="0096167A">
                              <w:rPr>
                                <w:rFonts w:ascii="Century Gothic" w:eastAsia="Times New Roman" w:hAnsi="Century Gothic" w:cs="Times New Roman"/>
                                <w:b/>
                                <w:sz w:val="32"/>
                                <w:szCs w:val="24"/>
                              </w:rPr>
                              <w:t>1000</w:t>
                            </w:r>
                          </w:p>
                          <w:p w14:paraId="1130DD55" w14:textId="77777777" w:rsidR="005B7C51"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 xml:space="preserve">Benefits including: </w:t>
                            </w:r>
                          </w:p>
                          <w:p w14:paraId="1AA7C785" w14:textId="77777777" w:rsidR="00907CFD" w:rsidRPr="005B7C51"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rFonts w:ascii="Century Gothic" w:eastAsia="Times New Roman" w:hAnsi="Century Gothic" w:cs="Times New Roman"/>
                              </w:rPr>
                              <w:t>Tee Box</w:t>
                            </w:r>
                            <w:r>
                              <w:rPr>
                                <w:noProof/>
                              </w:rPr>
                              <w:t xml:space="preserve"> Sponsorship</w:t>
                            </w:r>
                          </w:p>
                          <w:p w14:paraId="319DF14A" w14:textId="77777777" w:rsidR="005B7C51" w:rsidRPr="005B7C51"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Logo on event promotion materials</w:t>
                            </w:r>
                          </w:p>
                          <w:p w14:paraId="133E71A9" w14:textId="77777777" w:rsidR="005B7C51" w:rsidRPr="0096167A"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Recognition at registration table</w:t>
                            </w:r>
                          </w:p>
                          <w:p w14:paraId="5D9B28B3" w14:textId="77777777" w:rsidR="0096167A" w:rsidRPr="005B7C51" w:rsidRDefault="0096167A"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Hyper Link to Sponsor’s business</w:t>
                            </w:r>
                          </w:p>
                          <w:p w14:paraId="24753FBC" w14:textId="77777777"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Silver Sponsor- $</w:t>
                            </w:r>
                            <w:r w:rsidR="005B7C51">
                              <w:rPr>
                                <w:rFonts w:ascii="Century Gothic" w:eastAsia="Times New Roman" w:hAnsi="Century Gothic" w:cs="Times New Roman"/>
                                <w:b/>
                                <w:sz w:val="32"/>
                                <w:szCs w:val="24"/>
                              </w:rPr>
                              <w:t>750</w:t>
                            </w:r>
                          </w:p>
                          <w:p w14:paraId="411AC791" w14:textId="77777777"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14:paraId="3B66EF53" w14:textId="77777777" w:rsidR="00907CFD" w:rsidRPr="0096167A" w:rsidRDefault="005B7C51" w:rsidP="005B7C51">
                            <w:pPr>
                              <w:pStyle w:val="ListParagraph"/>
                              <w:numPr>
                                <w:ilvl w:val="0"/>
                                <w:numId w:val="4"/>
                              </w:numPr>
                              <w:spacing w:after="0" w:line="240" w:lineRule="auto"/>
                              <w:rPr>
                                <w:rFonts w:eastAsia="Times New Roman" w:cs="Times New Roman"/>
                                <w:b/>
                              </w:rPr>
                            </w:pPr>
                            <w:r w:rsidRPr="0096167A">
                              <w:rPr>
                                <w:rFonts w:eastAsia="Times New Roman" w:cs="Times New Roman"/>
                              </w:rPr>
                              <w:t xml:space="preserve">Tee </w:t>
                            </w:r>
                            <w:proofErr w:type="gramStart"/>
                            <w:r w:rsidRPr="0096167A">
                              <w:rPr>
                                <w:rFonts w:eastAsia="Times New Roman" w:cs="Times New Roman"/>
                              </w:rPr>
                              <w:t>Box  Sponsorship</w:t>
                            </w:r>
                            <w:proofErr w:type="gramEnd"/>
                          </w:p>
                          <w:p w14:paraId="76F82156" w14:textId="77777777" w:rsidR="005B7C51" w:rsidRPr="005B7C51" w:rsidRDefault="0096167A" w:rsidP="005B7C51">
                            <w:pPr>
                              <w:pStyle w:val="ListParagraph"/>
                              <w:numPr>
                                <w:ilvl w:val="0"/>
                                <w:numId w:val="4"/>
                              </w:numPr>
                              <w:spacing w:after="0" w:line="240" w:lineRule="auto"/>
                              <w:rPr>
                                <w:rFonts w:ascii="Century Gothic" w:eastAsia="Times New Roman" w:hAnsi="Century Gothic" w:cs="Times New Roman"/>
                                <w:b/>
                              </w:rPr>
                            </w:pPr>
                            <w:r>
                              <w:rPr>
                                <w:rFonts w:eastAsia="Times New Roman" w:cs="Times New Roman"/>
                              </w:rPr>
                              <w:t>Logo on event promotion materials</w:t>
                            </w:r>
                          </w:p>
                          <w:p w14:paraId="2823C672" w14:textId="77777777"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Bronze (Hole) Sponsor- $</w:t>
                            </w:r>
                            <w:r w:rsidR="005B7C51">
                              <w:rPr>
                                <w:rFonts w:ascii="Century Gothic" w:eastAsia="Times New Roman" w:hAnsi="Century Gothic" w:cs="Times New Roman"/>
                                <w:b/>
                                <w:sz w:val="32"/>
                                <w:szCs w:val="24"/>
                              </w:rPr>
                              <w:t>500</w:t>
                            </w:r>
                          </w:p>
                          <w:p w14:paraId="7F80D3F5" w14:textId="77777777"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14:paraId="0C506853" w14:textId="77777777" w:rsidR="00907CFD" w:rsidRPr="005B7C51" w:rsidRDefault="005B7C51" w:rsidP="005B7C51">
                            <w:pPr>
                              <w:pStyle w:val="ListParagraph"/>
                              <w:numPr>
                                <w:ilvl w:val="0"/>
                                <w:numId w:val="3"/>
                              </w:num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rPr>
                              <w:t xml:space="preserve">Tee </w:t>
                            </w:r>
                            <w:proofErr w:type="gramStart"/>
                            <w:r>
                              <w:rPr>
                                <w:rFonts w:ascii="Century Gothic" w:eastAsia="Times New Roman" w:hAnsi="Century Gothic" w:cs="Times New Roman"/>
                              </w:rPr>
                              <w:t>Box  Sponsorship</w:t>
                            </w:r>
                            <w:proofErr w:type="gramEnd"/>
                          </w:p>
                          <w:p w14:paraId="03BEF79F" w14:textId="77777777" w:rsidR="00907CFD" w:rsidRPr="00A560DE" w:rsidRDefault="00907CFD" w:rsidP="00907CFD">
                            <w:pPr>
                              <w:spacing w:after="0" w:line="240" w:lineRule="auto"/>
                              <w:rPr>
                                <w:rFonts w:ascii="Century Gothic" w:eastAsia="Times New Roman" w:hAnsi="Century Gothic" w:cs="Times New Roman"/>
                                <w:b/>
                                <w:sz w:val="32"/>
                                <w:szCs w:val="24"/>
                              </w:rPr>
                            </w:pPr>
                          </w:p>
                          <w:p w14:paraId="502E3C78" w14:textId="77777777" w:rsidR="00907CFD" w:rsidRDefault="00907CFD" w:rsidP="00907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pt;margin-top:161.5pt;width:278pt;height:38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" filled="f" stroked="f">
                <v:textbox>
                  <w:txbxContent>
                    <w:p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Platinum Sponsor - $1500</w:t>
                      </w:r>
                    </w:p>
                    <w:p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rsidR="0096167A" w:rsidRDefault="0096167A" w:rsidP="009D49FF">
                      <w:pPr>
                        <w:pStyle w:val="ListParagraph"/>
                        <w:numPr>
                          <w:ilvl w:val="0"/>
                          <w:numId w:val="1"/>
                        </w:numPr>
                      </w:pPr>
                      <w:r>
                        <w:t>Includes Golf 4some</w:t>
                      </w:r>
                    </w:p>
                    <w:p w:rsidR="009D49FF" w:rsidRDefault="005B7C51" w:rsidP="009D49FF">
                      <w:pPr>
                        <w:pStyle w:val="ListParagraph"/>
                        <w:numPr>
                          <w:ilvl w:val="0"/>
                          <w:numId w:val="1"/>
                        </w:numPr>
                      </w:pPr>
                      <w:r>
                        <w:t>L</w:t>
                      </w:r>
                      <w:r w:rsidR="009D49FF">
                        <w:t>ogo on event promotional materials</w:t>
                      </w:r>
                    </w:p>
                    <w:p w:rsidR="009D49FF" w:rsidRDefault="005B7C51" w:rsidP="009D49FF">
                      <w:pPr>
                        <w:pStyle w:val="ListParagraph"/>
                        <w:numPr>
                          <w:ilvl w:val="0"/>
                          <w:numId w:val="1"/>
                        </w:numPr>
                      </w:pPr>
                      <w:r>
                        <w:t>Tee Box</w:t>
                      </w:r>
                      <w:r w:rsidR="009D49FF">
                        <w:t xml:space="preserve"> Sponsorship</w:t>
                      </w:r>
                    </w:p>
                    <w:p w:rsidR="009D49FF" w:rsidRDefault="009D49FF" w:rsidP="009D49FF">
                      <w:pPr>
                        <w:pStyle w:val="ListParagraph"/>
                        <w:numPr>
                          <w:ilvl w:val="0"/>
                          <w:numId w:val="1"/>
                        </w:numPr>
                      </w:pPr>
                      <w:r>
                        <w:t>Recognition at registration table (banner if supplied)</w:t>
                      </w:r>
                    </w:p>
                    <w:p w:rsidR="0096167A" w:rsidRPr="0096167A" w:rsidRDefault="0096167A" w:rsidP="00907CFD">
                      <w:pPr>
                        <w:pStyle w:val="ListParagraph"/>
                        <w:numPr>
                          <w:ilvl w:val="0"/>
                          <w:numId w:val="1"/>
                        </w:numPr>
                        <w:spacing w:after="0" w:line="240" w:lineRule="auto"/>
                        <w:rPr>
                          <w:rFonts w:ascii="Century Gothic" w:eastAsia="Times New Roman" w:hAnsi="Century Gothic" w:cs="Times New Roman"/>
                          <w:b/>
                          <w:sz w:val="32"/>
                          <w:szCs w:val="24"/>
                        </w:rPr>
                      </w:pPr>
                      <w:r>
                        <w:t>Hyper Link to Sponsor’s business</w:t>
                      </w:r>
                    </w:p>
                    <w:p w:rsidR="00907CFD" w:rsidRPr="0096167A" w:rsidRDefault="00907CFD" w:rsidP="0096167A">
                      <w:pPr>
                        <w:spacing w:after="0" w:line="240" w:lineRule="auto"/>
                        <w:ind w:left="44"/>
                        <w:rPr>
                          <w:rFonts w:ascii="Century Gothic" w:eastAsia="Times New Roman" w:hAnsi="Century Gothic" w:cs="Times New Roman"/>
                          <w:b/>
                          <w:sz w:val="32"/>
                          <w:szCs w:val="24"/>
                        </w:rPr>
                      </w:pPr>
                      <w:r w:rsidRPr="0096167A">
                        <w:rPr>
                          <w:rFonts w:ascii="Century Gothic" w:eastAsia="Times New Roman" w:hAnsi="Century Gothic" w:cs="Times New Roman"/>
                          <w:b/>
                          <w:sz w:val="32"/>
                          <w:szCs w:val="24"/>
                        </w:rPr>
                        <w:t>Gold Sponsor- $</w:t>
                      </w:r>
                      <w:r w:rsidR="005B7C51" w:rsidRPr="0096167A">
                        <w:rPr>
                          <w:rFonts w:ascii="Century Gothic" w:eastAsia="Times New Roman" w:hAnsi="Century Gothic" w:cs="Times New Roman"/>
                          <w:b/>
                          <w:sz w:val="32"/>
                          <w:szCs w:val="24"/>
                        </w:rPr>
                        <w:t>1000</w:t>
                      </w:r>
                    </w:p>
                    <w:p w:rsidR="005B7C51"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 xml:space="preserve">Benefits including: </w:t>
                      </w:r>
                    </w:p>
                    <w:p w:rsidR="00907CFD" w:rsidRPr="005B7C51"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rFonts w:ascii="Century Gothic" w:eastAsia="Times New Roman" w:hAnsi="Century Gothic" w:cs="Times New Roman"/>
                        </w:rPr>
                        <w:t>Tee Box</w:t>
                      </w:r>
                      <w:r>
                        <w:rPr>
                          <w:noProof/>
                        </w:rPr>
                        <w:t xml:space="preserve"> Sponsorship</w:t>
                      </w:r>
                    </w:p>
                    <w:p w:rsidR="005B7C51" w:rsidRPr="005B7C51"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Logo on event promotion materials</w:t>
                      </w:r>
                    </w:p>
                    <w:p w:rsidR="005B7C51" w:rsidRPr="0096167A" w:rsidRDefault="005B7C51"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Recognition at registration table</w:t>
                      </w:r>
                    </w:p>
                    <w:p w:rsidR="0096167A" w:rsidRPr="005B7C51" w:rsidRDefault="0096167A" w:rsidP="005B7C51">
                      <w:pPr>
                        <w:pStyle w:val="ListParagraph"/>
                        <w:numPr>
                          <w:ilvl w:val="0"/>
                          <w:numId w:val="5"/>
                        </w:numPr>
                        <w:spacing w:after="0" w:line="240" w:lineRule="auto"/>
                        <w:rPr>
                          <w:rFonts w:ascii="Century Gothic" w:eastAsia="Times New Roman" w:hAnsi="Century Gothic" w:cs="Times New Roman"/>
                          <w:sz w:val="32"/>
                          <w:szCs w:val="24"/>
                        </w:rPr>
                      </w:pPr>
                      <w:r>
                        <w:rPr>
                          <w:noProof/>
                        </w:rPr>
                        <w:t>Hyper Link to Sponsor’s business</w:t>
                      </w:r>
                    </w:p>
                    <w:p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Silver Sponsor- $</w:t>
                      </w:r>
                      <w:r w:rsidR="005B7C51">
                        <w:rPr>
                          <w:rFonts w:ascii="Century Gothic" w:eastAsia="Times New Roman" w:hAnsi="Century Gothic" w:cs="Times New Roman"/>
                          <w:b/>
                          <w:sz w:val="32"/>
                          <w:szCs w:val="24"/>
                        </w:rPr>
                        <w:t>750</w:t>
                      </w:r>
                    </w:p>
                    <w:p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rsidR="00907CFD" w:rsidRPr="0096167A" w:rsidRDefault="005B7C51" w:rsidP="005B7C51">
                      <w:pPr>
                        <w:pStyle w:val="ListParagraph"/>
                        <w:numPr>
                          <w:ilvl w:val="0"/>
                          <w:numId w:val="4"/>
                        </w:numPr>
                        <w:spacing w:after="0" w:line="240" w:lineRule="auto"/>
                        <w:rPr>
                          <w:rFonts w:eastAsia="Times New Roman" w:cs="Times New Roman"/>
                          <w:b/>
                        </w:rPr>
                      </w:pPr>
                      <w:r w:rsidRPr="0096167A">
                        <w:rPr>
                          <w:rFonts w:eastAsia="Times New Roman" w:cs="Times New Roman"/>
                        </w:rPr>
                        <w:t>Tee Box  Sponsorship</w:t>
                      </w:r>
                    </w:p>
                    <w:p w:rsidR="005B7C51" w:rsidRPr="005B7C51" w:rsidRDefault="0096167A" w:rsidP="005B7C51">
                      <w:pPr>
                        <w:pStyle w:val="ListParagraph"/>
                        <w:numPr>
                          <w:ilvl w:val="0"/>
                          <w:numId w:val="4"/>
                        </w:numPr>
                        <w:spacing w:after="0" w:line="240" w:lineRule="auto"/>
                        <w:rPr>
                          <w:rFonts w:ascii="Century Gothic" w:eastAsia="Times New Roman" w:hAnsi="Century Gothic" w:cs="Times New Roman"/>
                          <w:b/>
                        </w:rPr>
                      </w:pPr>
                      <w:r>
                        <w:rPr>
                          <w:rFonts w:eastAsia="Times New Roman" w:cs="Times New Roman"/>
                        </w:rPr>
                        <w:t>Logo on event promotion materials</w:t>
                      </w:r>
                    </w:p>
                    <w:p w:rsidR="00907CFD" w:rsidRDefault="00907CFD" w:rsidP="00907CFD">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Bronze (Hole) Sponsor- $</w:t>
                      </w:r>
                      <w:r w:rsidR="005B7C51">
                        <w:rPr>
                          <w:rFonts w:ascii="Century Gothic" w:eastAsia="Times New Roman" w:hAnsi="Century Gothic" w:cs="Times New Roman"/>
                          <w:b/>
                          <w:sz w:val="32"/>
                          <w:szCs w:val="24"/>
                        </w:rPr>
                        <w:t>500</w:t>
                      </w:r>
                    </w:p>
                    <w:p w:rsidR="00907CFD" w:rsidRPr="0096167A" w:rsidRDefault="00907CFD" w:rsidP="00907CFD">
                      <w:pPr>
                        <w:spacing w:after="0" w:line="240" w:lineRule="auto"/>
                        <w:rPr>
                          <w:rFonts w:ascii="Century Gothic" w:eastAsia="Times New Roman" w:hAnsi="Century Gothic" w:cs="Times New Roman"/>
                          <w:i/>
                          <w:sz w:val="32"/>
                          <w:szCs w:val="24"/>
                        </w:rPr>
                      </w:pPr>
                      <w:r w:rsidRPr="0096167A">
                        <w:rPr>
                          <w:rFonts w:ascii="Century Gothic" w:eastAsia="Times New Roman" w:hAnsi="Century Gothic" w:cs="Times New Roman"/>
                          <w:i/>
                          <w:sz w:val="32"/>
                          <w:szCs w:val="24"/>
                        </w:rPr>
                        <w:t>Benefits including:</w:t>
                      </w:r>
                    </w:p>
                    <w:p w:rsidR="00907CFD" w:rsidRPr="005B7C51" w:rsidRDefault="005B7C51" w:rsidP="005B7C51">
                      <w:pPr>
                        <w:pStyle w:val="ListParagraph"/>
                        <w:numPr>
                          <w:ilvl w:val="0"/>
                          <w:numId w:val="3"/>
                        </w:num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rPr>
                        <w:t>Tee Box  Sponsorship</w:t>
                      </w:r>
                    </w:p>
                    <w:p w:rsidR="00907CFD" w:rsidRPr="00A560DE" w:rsidRDefault="00907CFD" w:rsidP="00907CFD">
                      <w:pPr>
                        <w:spacing w:after="0" w:line="240" w:lineRule="auto"/>
                        <w:rPr>
                          <w:rFonts w:ascii="Century Gothic" w:eastAsia="Times New Roman" w:hAnsi="Century Gothic" w:cs="Times New Roman"/>
                          <w:b/>
                          <w:sz w:val="32"/>
                          <w:szCs w:val="24"/>
                        </w:rPr>
                      </w:pPr>
                    </w:p>
                    <w:p w:rsidR="00907CFD" w:rsidRDefault="00907CFD" w:rsidP="00907CFD"/>
                  </w:txbxContent>
                </v:textbox>
              </v:shape>
            </w:pict>
          </mc:Fallback>
        </mc:AlternateContent>
      </w:r>
      <w:r w:rsidR="00907CFD">
        <w:rPr>
          <w:noProof/>
        </w:rPr>
        <mc:AlternateContent>
          <mc:Choice Requires="wps">
            <w:drawing>
              <wp:anchor distT="0" distB="0" distL="114300" distR="114300" simplePos="0" relativeHeight="251671552" behindDoc="0" locked="0" layoutInCell="1" allowOverlap="1" wp14:anchorId="5F52614B" wp14:editId="766B54FB">
                <wp:simplePos x="0" y="0"/>
                <wp:positionH relativeFrom="column">
                  <wp:posOffset>3594051</wp:posOffset>
                </wp:positionH>
                <wp:positionV relativeFrom="paragraph">
                  <wp:posOffset>2276182</wp:posOffset>
                </wp:positionV>
                <wp:extent cx="3037840" cy="32270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227070"/>
                        </a:xfrm>
                        <a:prstGeom prst="rect">
                          <a:avLst/>
                        </a:prstGeom>
                        <a:noFill/>
                        <a:ln w="9525">
                          <a:noFill/>
                          <a:miter lim="800000"/>
                          <a:headEnd/>
                          <a:tailEnd/>
                        </a:ln>
                      </wps:spPr>
                      <wps:txbx>
                        <w:txbxContent>
                          <w:p w14:paraId="6262BE2F" w14:textId="77777777" w:rsidR="00907CFD" w:rsidRPr="00DF381F" w:rsidRDefault="00907CFD" w:rsidP="00907CFD">
                            <w:pPr>
                              <w:rPr>
                                <w:rFonts w:ascii="Century Gothic" w:hAnsi="Century Gothic"/>
                                <w:b/>
                                <w:sz w:val="26"/>
                                <w:szCs w:val="26"/>
                              </w:rPr>
                            </w:pPr>
                            <w:r w:rsidRPr="00DF381F">
                              <w:rPr>
                                <w:rFonts w:ascii="Century Gothic" w:hAnsi="Century Gothic"/>
                                <w:b/>
                                <w:sz w:val="26"/>
                                <w:szCs w:val="26"/>
                              </w:rPr>
                              <w:t>What is the Benevolent Fund?</w:t>
                            </w:r>
                          </w:p>
                          <w:p w14:paraId="01270F2F" w14:textId="77777777" w:rsidR="00907CFD" w:rsidRPr="002B3208" w:rsidRDefault="00907CFD" w:rsidP="00907CFD">
                            <w:pPr>
                              <w:rPr>
                                <w:rFonts w:ascii="Century Gothic" w:hAnsi="Century Gothic"/>
                                <w:sz w:val="26"/>
                                <w:szCs w:val="26"/>
                              </w:rPr>
                            </w:pPr>
                            <w:r w:rsidRPr="002B3208">
                              <w:rPr>
                                <w:rFonts w:ascii="Century Gothic" w:hAnsi="Century Gothic"/>
                                <w:sz w:val="26"/>
                                <w:szCs w:val="26"/>
                              </w:rPr>
                              <w:t xml:space="preserve">The goals, purpose and objectives of the benevolent fund is to establish a relief fund offering monetary assistance to active and retired federal officers, active and retired members of state, county and municipal police departments, and family members of </w:t>
                            </w:r>
                            <w:proofErr w:type="gramStart"/>
                            <w:r w:rsidRPr="002B3208">
                              <w:rPr>
                                <w:rFonts w:ascii="Century Gothic" w:hAnsi="Century Gothic"/>
                                <w:sz w:val="26"/>
                                <w:szCs w:val="26"/>
                              </w:rPr>
                              <w:t>these  individuals</w:t>
                            </w:r>
                            <w:proofErr w:type="gramEnd"/>
                            <w:r w:rsidRPr="002B3208">
                              <w:rPr>
                                <w:rFonts w:ascii="Century Gothic" w:hAnsi="Century Gothic"/>
                                <w:sz w:val="26"/>
                                <w:szCs w:val="26"/>
                              </w:rPr>
                              <w:t xml:space="preserve"> who have been injured in the line of duty or are suffering from illness, disease or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3pt;margin-top:179.25pt;width:239.2pt;height:2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" filled="f" stroked="f">
                <v:textbox>
                  <w:txbxContent>
                    <w:p w:rsidR="00907CFD" w:rsidRPr="00DF381F" w:rsidRDefault="00907CFD" w:rsidP="00907CFD">
                      <w:pPr>
                        <w:rPr>
                          <w:rFonts w:ascii="Century Gothic" w:hAnsi="Century Gothic"/>
                          <w:b/>
                          <w:sz w:val="26"/>
                          <w:szCs w:val="26"/>
                        </w:rPr>
                      </w:pPr>
                      <w:r w:rsidRPr="00DF381F">
                        <w:rPr>
                          <w:rFonts w:ascii="Century Gothic" w:hAnsi="Century Gothic"/>
                          <w:b/>
                          <w:sz w:val="26"/>
                          <w:szCs w:val="26"/>
                        </w:rPr>
                        <w:t>What is the Benevolent Fund?</w:t>
                      </w:r>
                    </w:p>
                    <w:p w:rsidR="00907CFD" w:rsidRPr="002B3208" w:rsidRDefault="00907CFD" w:rsidP="00907CFD">
                      <w:pPr>
                        <w:rPr>
                          <w:rFonts w:ascii="Century Gothic" w:hAnsi="Century Gothic"/>
                          <w:sz w:val="26"/>
                          <w:szCs w:val="26"/>
                        </w:rPr>
                      </w:pPr>
                      <w:r w:rsidRPr="002B3208">
                        <w:rPr>
                          <w:rFonts w:ascii="Century Gothic" w:hAnsi="Century Gothic"/>
                          <w:sz w:val="26"/>
                          <w:szCs w:val="26"/>
                        </w:rPr>
                        <w:t xml:space="preserve">The goals, purpose and objectives of the benevolent fund is to establish a relief fund offering </w:t>
                      </w:r>
                      <w:bookmarkStart w:id="1" w:name="_GoBack"/>
                      <w:bookmarkEnd w:id="1"/>
                      <w:r w:rsidRPr="002B3208">
                        <w:rPr>
                          <w:rFonts w:ascii="Century Gothic" w:hAnsi="Century Gothic"/>
                          <w:sz w:val="26"/>
                          <w:szCs w:val="26"/>
                        </w:rPr>
                        <w:t>monetary assistance to active and retired federal officers, active and retired members of state, county and municipal police departments, and family members of these  individuals who have been injured in the line of duty or are suffering from illness, disease or injury.</w:t>
                      </w:r>
                    </w:p>
                  </w:txbxContent>
                </v:textbox>
              </v:shape>
            </w:pict>
          </mc:Fallback>
        </mc:AlternateContent>
      </w:r>
      <w:r w:rsidR="00907CFD">
        <w:rPr>
          <w:noProof/>
        </w:rPr>
        <mc:AlternateContent>
          <mc:Choice Requires="wps">
            <w:drawing>
              <wp:anchor distT="0" distB="0" distL="114300" distR="114300" simplePos="0" relativeHeight="251665408" behindDoc="0" locked="0" layoutInCell="1" allowOverlap="1" wp14:anchorId="0EA8201E" wp14:editId="62E4C6FC">
                <wp:simplePos x="0" y="0"/>
                <wp:positionH relativeFrom="column">
                  <wp:posOffset>2504049</wp:posOffset>
                </wp:positionH>
                <wp:positionV relativeFrom="paragraph">
                  <wp:posOffset>8553157</wp:posOffset>
                </wp:positionV>
                <wp:extent cx="3271520" cy="644476"/>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644476"/>
                        </a:xfrm>
                        <a:prstGeom prst="rect">
                          <a:avLst/>
                        </a:prstGeom>
                        <a:noFill/>
                        <a:ln w="9525">
                          <a:noFill/>
                          <a:miter lim="800000"/>
                          <a:headEnd/>
                          <a:tailEnd/>
                        </a:ln>
                      </wps:spPr>
                      <wps:txbx>
                        <w:txbxContent>
                          <w:p w14:paraId="4C87F3AF" w14:textId="77777777" w:rsidR="00907CFD" w:rsidRPr="00DF381F" w:rsidRDefault="00907CFD" w:rsidP="00907CFD">
                            <w:pPr>
                              <w:rPr>
                                <w:rFonts w:ascii="Copperplate Gothic Bold" w:hAnsi="Copperplate Gothic Bold"/>
                                <w:color w:val="FFFFFF" w:themeColor="background1"/>
                                <w:sz w:val="48"/>
                              </w:rPr>
                            </w:pPr>
                            <w:proofErr w:type="spellStart"/>
                            <w:proofErr w:type="gramStart"/>
                            <w:r>
                              <w:rPr>
                                <w:rFonts w:ascii="Copperplate Gothic Bold" w:hAnsi="Copperplate Gothic Bold"/>
                                <w:color w:val="FFFFFF" w:themeColor="background1"/>
                                <w:sz w:val="48"/>
                              </w:rPr>
                              <w:t>Golf.Games</w:t>
                            </w:r>
                            <w:r w:rsidRPr="00DF381F">
                              <w:rPr>
                                <w:rFonts w:ascii="Copperplate Gothic Bold" w:hAnsi="Copperplate Gothic Bold"/>
                                <w:color w:val="FFFFFF" w:themeColor="background1"/>
                                <w:sz w:val="48"/>
                              </w:rPr>
                              <w:t>.Give</w:t>
                            </w:r>
                            <w:proofErr w:type="spellEnd"/>
                            <w:proofErr w:type="gramEnd"/>
                            <w:r w:rsidRPr="00DF381F">
                              <w:rPr>
                                <w:rFonts w:ascii="Copperplate Gothic Bold" w:hAnsi="Copperplate Gothic Bold"/>
                                <w:color w:val="FFFFFF" w:themeColor="background1"/>
                                <w:sz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7.15pt;margin-top:673.5pt;width:257.6pt;height: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" filled="f" stroked="f">
                <v:textbox>
                  <w:txbxContent>
                    <w:p w:rsidR="00907CFD" w:rsidRPr="00DF381F" w:rsidRDefault="00907CFD" w:rsidP="00907CFD">
                      <w:pPr>
                        <w:rPr>
                          <w:rFonts w:ascii="Copperplate Gothic Bold" w:hAnsi="Copperplate Gothic Bold"/>
                          <w:color w:val="FFFFFF" w:themeColor="background1"/>
                          <w:sz w:val="48"/>
                        </w:rPr>
                      </w:pPr>
                      <w:proofErr w:type="spellStart"/>
                      <w:proofErr w:type="gramStart"/>
                      <w:r>
                        <w:rPr>
                          <w:rFonts w:ascii="Copperplate Gothic Bold" w:hAnsi="Copperplate Gothic Bold"/>
                          <w:color w:val="FFFFFF" w:themeColor="background1"/>
                          <w:sz w:val="48"/>
                        </w:rPr>
                        <w:t>Golf.Games</w:t>
                      </w:r>
                      <w:r w:rsidRPr="00DF381F">
                        <w:rPr>
                          <w:rFonts w:ascii="Copperplate Gothic Bold" w:hAnsi="Copperplate Gothic Bold"/>
                          <w:color w:val="FFFFFF" w:themeColor="background1"/>
                          <w:sz w:val="48"/>
                        </w:rPr>
                        <w:t>.Give</w:t>
                      </w:r>
                      <w:proofErr w:type="spellEnd"/>
                      <w:r w:rsidRPr="00DF381F">
                        <w:rPr>
                          <w:rFonts w:ascii="Copperplate Gothic Bold" w:hAnsi="Copperplate Gothic Bold"/>
                          <w:color w:val="FFFFFF" w:themeColor="background1"/>
                          <w:sz w:val="48"/>
                        </w:rPr>
                        <w:t>.</w:t>
                      </w:r>
                      <w:proofErr w:type="gramEnd"/>
                    </w:p>
                  </w:txbxContent>
                </v:textbox>
              </v:shape>
            </w:pict>
          </mc:Fallback>
        </mc:AlternateContent>
      </w:r>
      <w:r w:rsidR="00907CFD">
        <w:rPr>
          <w:noProof/>
        </w:rPr>
        <w:drawing>
          <wp:anchor distT="0" distB="0" distL="114300" distR="114300" simplePos="0" relativeHeight="251663360" behindDoc="1" locked="0" layoutInCell="1" allowOverlap="1" wp14:anchorId="7DB29233" wp14:editId="469FBADE">
            <wp:simplePos x="0" y="0"/>
            <wp:positionH relativeFrom="column">
              <wp:posOffset>1403985</wp:posOffset>
            </wp:positionH>
            <wp:positionV relativeFrom="paragraph">
              <wp:posOffset>7095490</wp:posOffset>
            </wp:positionV>
            <wp:extent cx="5457825" cy="2044065"/>
            <wp:effectExtent l="0" t="0" r="9525" b="0"/>
            <wp:wrapTight wrapText="bothSides">
              <wp:wrapPolygon edited="0">
                <wp:start x="0" y="0"/>
                <wp:lineTo x="0" y="21338"/>
                <wp:lineTo x="21562" y="21338"/>
                <wp:lineTo x="21562" y="0"/>
                <wp:lineTo x="0" y="0"/>
              </wp:wrapPolygon>
            </wp:wrapTight>
            <wp:docPr id="17" name="Picture 17" descr="Image result for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f"/>
                    <pic:cNvPicPr>
                      <a:picLocks noChangeAspect="1" noChangeArrowheads="1"/>
                    </pic:cNvPicPr>
                  </pic:nvPicPr>
                  <pic:blipFill rotWithShape="1">
                    <a:blip r:embed="rId5">
                      <a:extLst>
                        <a:ext uri="{28A0092B-C50C-407E-A947-70E740481C1C}">
                          <a14:useLocalDpi xmlns:a14="http://schemas.microsoft.com/office/drawing/2010/main" val="0"/>
                        </a:ext>
                      </a:extLst>
                    </a:blip>
                    <a:srcRect t="18667" b="4538"/>
                    <a:stretch/>
                  </pic:blipFill>
                  <pic:spPr bwMode="auto">
                    <a:xfrm>
                      <a:off x="0" y="0"/>
                      <a:ext cx="5457825" cy="2044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CFD">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8D0B8BA" wp14:editId="7A4BAEDA">
                <wp:simplePos x="0" y="0"/>
                <wp:positionH relativeFrom="column">
                  <wp:posOffset>422031</wp:posOffset>
                </wp:positionH>
                <wp:positionV relativeFrom="paragraph">
                  <wp:posOffset>1941342</wp:posOffset>
                </wp:positionV>
                <wp:extent cx="5204509" cy="0"/>
                <wp:effectExtent l="0" t="19050" r="15240" b="19050"/>
                <wp:wrapNone/>
                <wp:docPr id="10" name="Straight Connector 10"/>
                <wp:cNvGraphicFramePr/>
                <a:graphic xmlns:a="http://schemas.openxmlformats.org/drawingml/2006/main">
                  <a:graphicData uri="http://schemas.microsoft.com/office/word/2010/wordprocessingShape">
                    <wps:wsp>
                      <wps:cNvCnPr/>
                      <wps:spPr>
                        <a:xfrm>
                          <a:off x="0" y="0"/>
                          <a:ext cx="5204509"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152.85pt" to="443.0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" strokecolor="#f68c36 [3049]" strokeweight="3pt"/>
            </w:pict>
          </mc:Fallback>
        </mc:AlternateContent>
      </w:r>
      <w:r w:rsidR="00907CFD" w:rsidRPr="009911F9">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47FE7FE" wp14:editId="79F3CC6B">
                <wp:simplePos x="0" y="0"/>
                <wp:positionH relativeFrom="column">
                  <wp:posOffset>-914400</wp:posOffset>
                </wp:positionH>
                <wp:positionV relativeFrom="paragraph">
                  <wp:posOffset>1392702</wp:posOffset>
                </wp:positionV>
                <wp:extent cx="7722968" cy="6584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968" cy="658495"/>
                        </a:xfrm>
                        <a:prstGeom prst="rect">
                          <a:avLst/>
                        </a:prstGeom>
                        <a:noFill/>
                        <a:ln w="9525">
                          <a:noFill/>
                          <a:miter lim="800000"/>
                          <a:headEnd/>
                          <a:tailEnd/>
                        </a:ln>
                      </wps:spPr>
                      <wps:txbx>
                        <w:txbxContent>
                          <w:p w14:paraId="05AD388C" w14:textId="77777777" w:rsidR="00907CFD" w:rsidRPr="00907CFD" w:rsidRDefault="00907CFD" w:rsidP="00907CFD">
                            <w:pPr>
                              <w:jc w:val="center"/>
                              <w:rPr>
                                <w:rFonts w:ascii="Century Gothic" w:hAnsi="Century Gothic"/>
                                <w:b/>
                                <w:sz w:val="52"/>
                                <w:szCs w:val="64"/>
                              </w:rPr>
                            </w:pPr>
                            <w:r w:rsidRPr="00907CFD">
                              <w:rPr>
                                <w:rFonts w:ascii="Century Gothic" w:eastAsia="Times New Roman" w:hAnsi="Century Gothic" w:cs="Times New Roman"/>
                                <w:b/>
                                <w:sz w:val="52"/>
                                <w:szCs w:val="64"/>
                              </w:rPr>
                              <w:t>Sponsorship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in;margin-top:109.65pt;width:608.1pt;height:5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" filled="f" stroked="f">
                <v:textbox>
                  <w:txbxContent>
                    <w:p w:rsidR="00907CFD" w:rsidRPr="00907CFD" w:rsidRDefault="00907CFD" w:rsidP="00907CFD">
                      <w:pPr>
                        <w:jc w:val="center"/>
                        <w:rPr>
                          <w:rFonts w:ascii="Century Gothic" w:hAnsi="Century Gothic"/>
                          <w:b/>
                          <w:sz w:val="52"/>
                          <w:szCs w:val="64"/>
                        </w:rPr>
                      </w:pPr>
                      <w:r w:rsidRPr="00907CFD">
                        <w:rPr>
                          <w:rFonts w:ascii="Century Gothic" w:eastAsia="Times New Roman" w:hAnsi="Century Gothic" w:cs="Times New Roman"/>
                          <w:b/>
                          <w:sz w:val="52"/>
                          <w:szCs w:val="64"/>
                        </w:rPr>
                        <w:t>Sponsorship Opportunities</w:t>
                      </w:r>
                    </w:p>
                  </w:txbxContent>
                </v:textbox>
              </v:shape>
            </w:pict>
          </mc:Fallback>
        </mc:AlternateContent>
      </w:r>
      <w:r w:rsidR="00907CFD">
        <w:rPr>
          <w:noProof/>
        </w:rPr>
        <w:drawing>
          <wp:anchor distT="0" distB="0" distL="114300" distR="114300" simplePos="0" relativeHeight="251659264" behindDoc="1" locked="0" layoutInCell="1" allowOverlap="1" wp14:anchorId="18F61A36" wp14:editId="34584E7A">
            <wp:simplePos x="0" y="0"/>
            <wp:positionH relativeFrom="column">
              <wp:posOffset>1335405</wp:posOffset>
            </wp:positionH>
            <wp:positionV relativeFrom="paragraph">
              <wp:posOffset>-798830</wp:posOffset>
            </wp:positionV>
            <wp:extent cx="3562985" cy="1424940"/>
            <wp:effectExtent l="0" t="0" r="0" b="3810"/>
            <wp:wrapTight wrapText="bothSides">
              <wp:wrapPolygon edited="0">
                <wp:start x="0" y="0"/>
                <wp:lineTo x="0" y="21369"/>
                <wp:lineTo x="21481" y="21369"/>
                <wp:lineTo x="21481" y="0"/>
                <wp:lineTo x="0" y="0"/>
              </wp:wrapPolygon>
            </wp:wrapTight>
            <wp:docPr id="1" name="Picture 1" descr="http://coloradofop3.com/yahoo_site_admin/assets/images/flag1_-_Copy.119152501_logo.jpg"/>
            <wp:cNvGraphicFramePr/>
            <a:graphic xmlns:a="http://schemas.openxmlformats.org/drawingml/2006/main">
              <a:graphicData uri="http://schemas.openxmlformats.org/drawingml/2006/picture">
                <pic:pic xmlns:pic="http://schemas.openxmlformats.org/drawingml/2006/picture">
                  <pic:nvPicPr>
                    <pic:cNvPr id="1" name="Picture 1" descr="http://coloradofop3.com/yahoo_site_admin/assets/images/flag1_-_Copy.119152501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985" cy="142494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sectPr w:rsidR="00B3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0512"/>
    <w:multiLevelType w:val="hybridMultilevel"/>
    <w:tmpl w:val="D00ACCFE"/>
    <w:lvl w:ilvl="0" w:tplc="A1F271B6">
      <w:numFmt w:val="bullet"/>
      <w:lvlText w:val="-"/>
      <w:lvlJc w:val="left"/>
      <w:pPr>
        <w:ind w:left="720" w:hanging="360"/>
      </w:pPr>
      <w:rPr>
        <w:rFonts w:ascii="Century Gothic" w:eastAsia="Times New Roman" w:hAnsi="Century Gothic"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AD1"/>
    <w:multiLevelType w:val="hybridMultilevel"/>
    <w:tmpl w:val="F91C3CB6"/>
    <w:lvl w:ilvl="0" w:tplc="974CE3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E3564"/>
    <w:multiLevelType w:val="hybridMultilevel"/>
    <w:tmpl w:val="EDD00A12"/>
    <w:lvl w:ilvl="0" w:tplc="974CE3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501C9"/>
    <w:multiLevelType w:val="hybridMultilevel"/>
    <w:tmpl w:val="96F48FB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
    <w:nsid w:val="7BE9752B"/>
    <w:multiLevelType w:val="hybridMultilevel"/>
    <w:tmpl w:val="81DA01CA"/>
    <w:lvl w:ilvl="0" w:tplc="974CE3F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D"/>
    <w:rsid w:val="0012487B"/>
    <w:rsid w:val="001D591A"/>
    <w:rsid w:val="004B3646"/>
    <w:rsid w:val="005B3B07"/>
    <w:rsid w:val="005B7C51"/>
    <w:rsid w:val="00907CFD"/>
    <w:rsid w:val="0096167A"/>
    <w:rsid w:val="009D49FF"/>
    <w:rsid w:val="00B30641"/>
    <w:rsid w:val="00DF2C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64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FD"/>
    <w:rPr>
      <w:rFonts w:ascii="Tahoma" w:hAnsi="Tahoma" w:cs="Tahoma"/>
      <w:sz w:val="16"/>
      <w:szCs w:val="16"/>
    </w:rPr>
  </w:style>
  <w:style w:type="paragraph" w:styleId="ListParagraph">
    <w:name w:val="List Paragraph"/>
    <w:basedOn w:val="Normal"/>
    <w:uiPriority w:val="34"/>
    <w:qFormat/>
    <w:rsid w:val="009D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Smoot</dc:creator>
  <cp:lastModifiedBy>Emma Bartels</cp:lastModifiedBy>
  <cp:revision>2</cp:revision>
  <dcterms:created xsi:type="dcterms:W3CDTF">2017-05-12T16:04:00Z</dcterms:created>
  <dcterms:modified xsi:type="dcterms:W3CDTF">2017-05-12T16:04:00Z</dcterms:modified>
</cp:coreProperties>
</file>